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BF0" w:rsidRDefault="00521BF0" w:rsidP="00521BF0">
      <w:pPr>
        <w:autoSpaceDN w:val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Уважаемые родители!</w:t>
      </w:r>
    </w:p>
    <w:p w:rsidR="00521BF0" w:rsidRPr="00521BF0" w:rsidRDefault="00521BF0" w:rsidP="00521BF0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ab/>
      </w:r>
      <w:r w:rsidRPr="00521BF0">
        <w:rPr>
          <w:rFonts w:ascii="Times New Roman" w:hAnsi="Times New Roman" w:cs="Times New Roman"/>
          <w:sz w:val="24"/>
          <w:szCs w:val="24"/>
        </w:rPr>
        <w:t xml:space="preserve">Во исполнение протокола совещания у временно исполняющего обязанности Президента Республики Татарстан Р.Н. </w:t>
      </w:r>
      <w:proofErr w:type="spellStart"/>
      <w:r w:rsidRPr="00521BF0">
        <w:rPr>
          <w:rFonts w:ascii="Times New Roman" w:hAnsi="Times New Roman" w:cs="Times New Roman"/>
          <w:sz w:val="24"/>
          <w:szCs w:val="24"/>
        </w:rPr>
        <w:t>Минниханова</w:t>
      </w:r>
      <w:proofErr w:type="spellEnd"/>
      <w:r w:rsidRPr="00521BF0">
        <w:rPr>
          <w:rFonts w:ascii="Times New Roman" w:hAnsi="Times New Roman" w:cs="Times New Roman"/>
          <w:sz w:val="24"/>
          <w:szCs w:val="24"/>
        </w:rPr>
        <w:t xml:space="preserve"> от 18.07.2015 № 29-пр, для увеличения количества оказания услуг населению в электронном виде, вы можете оплатить за детский сад через Портал государственных и муниципальных услуг РТ.</w:t>
      </w:r>
    </w:p>
    <w:p w:rsidR="00521BF0" w:rsidRPr="00521BF0" w:rsidRDefault="00521BF0" w:rsidP="00521BF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BF0">
        <w:rPr>
          <w:rFonts w:ascii="Times New Roman" w:hAnsi="Times New Roman" w:cs="Times New Roman"/>
          <w:sz w:val="24"/>
          <w:szCs w:val="24"/>
        </w:rPr>
        <w:tab/>
        <w:t xml:space="preserve">В этой связи предлагаем вам пошаговую инструкцию для родителей по оплате за детский сад через Портал государственных и муниципальных услуг РТ. </w:t>
      </w:r>
    </w:p>
    <w:p w:rsidR="00DC29A6" w:rsidRPr="00521BF0" w:rsidRDefault="00DC29A6" w:rsidP="00DC29A6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21BF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Пошаговая инструкция по оплате за детский сад </w:t>
      </w:r>
      <w:r w:rsidR="005E348D" w:rsidRPr="00521BF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в электронном виде </w:t>
      </w:r>
      <w:r w:rsidRPr="00521BF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на Портале госуслуг РТ</w:t>
      </w:r>
    </w:p>
    <w:p w:rsidR="00C904E5" w:rsidRPr="00521BF0" w:rsidRDefault="00C904E5" w:rsidP="00DC29A6">
      <w:pPr>
        <w:jc w:val="center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521BF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Для оплаты услуги заходим на сайт </w:t>
      </w:r>
      <w:r w:rsidRPr="00521BF0">
        <w:rPr>
          <w:rFonts w:ascii="Times New Roman" w:hAnsi="Times New Roman" w:cs="Times New Roman"/>
          <w:b/>
          <w:i/>
          <w:noProof/>
          <w:sz w:val="24"/>
          <w:szCs w:val="24"/>
          <w:lang w:val="en-US" w:eastAsia="ru-RU"/>
        </w:rPr>
        <w:t>uslugi</w:t>
      </w:r>
      <w:r w:rsidRPr="00521BF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.</w:t>
      </w:r>
      <w:r w:rsidRPr="00521BF0">
        <w:rPr>
          <w:rFonts w:ascii="Times New Roman" w:hAnsi="Times New Roman" w:cs="Times New Roman"/>
          <w:b/>
          <w:i/>
          <w:noProof/>
          <w:sz w:val="24"/>
          <w:szCs w:val="24"/>
          <w:lang w:val="en-US" w:eastAsia="ru-RU"/>
        </w:rPr>
        <w:t>tatarstan</w:t>
      </w:r>
      <w:r w:rsidRPr="00521BF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.</w:t>
      </w:r>
      <w:r w:rsidRPr="00521BF0">
        <w:rPr>
          <w:rFonts w:ascii="Times New Roman" w:hAnsi="Times New Roman" w:cs="Times New Roman"/>
          <w:b/>
          <w:i/>
          <w:noProof/>
          <w:sz w:val="24"/>
          <w:szCs w:val="24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7E257F">
      <w:r>
        <w:rPr>
          <w:noProof/>
          <w:lang w:eastAsia="ru-RU"/>
        </w:rPr>
        <w:pict>
          <v:rect id="Прямоугольник 9" o:spid="_x0000_s1026" style="position:absolute;margin-left:257.7pt;margin-top:12.15pt;width:97.5pt;height:51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371975" cy="3034978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BF0" w:rsidRDefault="00521BF0">
      <w:pPr>
        <w:rPr>
          <w:b/>
          <w:color w:val="FF0000"/>
          <w:sz w:val="32"/>
          <w:szCs w:val="32"/>
        </w:rPr>
      </w:pPr>
    </w:p>
    <w:p w:rsidR="00521BF0" w:rsidRDefault="00521BF0">
      <w:pPr>
        <w:rPr>
          <w:b/>
          <w:color w:val="FF0000"/>
          <w:sz w:val="32"/>
          <w:szCs w:val="32"/>
        </w:rPr>
      </w:pPr>
    </w:p>
    <w:p w:rsidR="00521BF0" w:rsidRDefault="00521BF0">
      <w:pPr>
        <w:rPr>
          <w:b/>
          <w:color w:val="FF0000"/>
          <w:sz w:val="32"/>
          <w:szCs w:val="32"/>
        </w:rPr>
      </w:pPr>
    </w:p>
    <w:p w:rsidR="00521BF0" w:rsidRDefault="00521BF0">
      <w:pPr>
        <w:rPr>
          <w:b/>
          <w:color w:val="FF0000"/>
          <w:sz w:val="32"/>
          <w:szCs w:val="32"/>
        </w:rPr>
      </w:pPr>
    </w:p>
    <w:p w:rsidR="00521BF0" w:rsidRDefault="00521BF0">
      <w:pPr>
        <w:rPr>
          <w:b/>
          <w:color w:val="FF0000"/>
          <w:sz w:val="32"/>
          <w:szCs w:val="32"/>
        </w:rPr>
      </w:pPr>
    </w:p>
    <w:p w:rsidR="00521BF0" w:rsidRDefault="00521BF0">
      <w:pPr>
        <w:rPr>
          <w:b/>
          <w:color w:val="FF0000"/>
          <w:sz w:val="32"/>
          <w:szCs w:val="32"/>
        </w:rPr>
      </w:pPr>
    </w:p>
    <w:p w:rsidR="00521BF0" w:rsidRDefault="00521BF0">
      <w:pPr>
        <w:rPr>
          <w:b/>
          <w:color w:val="FF0000"/>
          <w:sz w:val="32"/>
          <w:szCs w:val="32"/>
        </w:rPr>
      </w:pPr>
    </w:p>
    <w:p w:rsidR="00521BF0" w:rsidRDefault="00521BF0">
      <w:pPr>
        <w:rPr>
          <w:b/>
          <w:color w:val="FF0000"/>
          <w:sz w:val="32"/>
          <w:szCs w:val="32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2.</w:t>
      </w:r>
    </w:p>
    <w:p w:rsidR="007E34CC" w:rsidRDefault="007E257F">
      <w:r>
        <w:rPr>
          <w:noProof/>
          <w:lang w:eastAsia="ru-RU"/>
        </w:rPr>
        <w:pict>
          <v:rect id="Прямоугольник 8" o:spid="_x0000_s1032" style="position:absolute;margin-left:13.95pt;margin-top:159pt;width:97.5pt;height:48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495558" cy="3657600"/>
            <wp:effectExtent l="19050" t="0" r="242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7E257F">
      <w:r>
        <w:rPr>
          <w:noProof/>
          <w:lang w:eastAsia="ru-RU"/>
        </w:rPr>
        <w:pict>
          <v:rect id="Прямоугольник 10" o:spid="_x0000_s1031" style="position:absolute;margin-left:23.7pt;margin-top:140.35pt;width:169.5pt;height:40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BF0" w:rsidRDefault="00521BF0">
      <w:pPr>
        <w:rPr>
          <w:b/>
          <w:color w:val="FF0000"/>
          <w:sz w:val="32"/>
          <w:szCs w:val="32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7E257F">
      <w:r>
        <w:rPr>
          <w:noProof/>
          <w:lang w:eastAsia="ru-RU"/>
        </w:rPr>
        <w:pict>
          <v:rect id="Прямоугольник 11" o:spid="_x0000_s1030" style="position:absolute;margin-left:199.2pt;margin-top:165.6pt;width:63pt;height:36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521BF0" w:rsidRDefault="00521BF0"/>
    <w:p w:rsidR="00521BF0" w:rsidRDefault="00521BF0"/>
    <w:p w:rsidR="00521BF0" w:rsidRDefault="00521BF0"/>
    <w:p w:rsidR="00521BF0" w:rsidRDefault="00521BF0"/>
    <w:p w:rsidR="00521BF0" w:rsidRDefault="00521BF0"/>
    <w:p w:rsidR="00521BF0" w:rsidRDefault="00521BF0"/>
    <w:p w:rsidR="00521BF0" w:rsidRDefault="00521BF0"/>
    <w:p w:rsidR="00521BF0" w:rsidRDefault="00521BF0"/>
    <w:p w:rsidR="00521BF0" w:rsidRDefault="00521BF0"/>
    <w:p w:rsidR="00521BF0" w:rsidRDefault="00521BF0"/>
    <w:p w:rsidR="00521BF0" w:rsidRDefault="00521BF0"/>
    <w:p w:rsidR="00521BF0" w:rsidRDefault="00521BF0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7E257F">
      <w:r>
        <w:rPr>
          <w:noProof/>
          <w:lang w:eastAsia="ru-RU"/>
        </w:rPr>
        <w:pict>
          <v:rect id="Прямоугольник 12" o:spid="_x0000_s1029" style="position:absolute;margin-left:20.7pt;margin-top:180.1pt;width:219pt;height:26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8650" cy="3848602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84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7E257F" w:rsidP="00DC29A6">
      <w:r>
        <w:rPr>
          <w:noProof/>
          <w:lang w:eastAsia="ru-RU"/>
        </w:rPr>
        <w:pict>
          <v:rect id="Прямоугольник 14" o:spid="_x0000_s1028" style="position:absolute;margin-left:7.2pt;margin-top:154.35pt;width:237pt;height:159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7E257F">
      <w:r>
        <w:rPr>
          <w:noProof/>
          <w:lang w:eastAsia="ru-RU"/>
        </w:rPr>
        <w:pict>
          <v:rect id="Прямоугольник 13" o:spid="_x0000_s1027" style="position:absolute;margin-left:174.45pt;margin-top:314.4pt;width:86.25pt;height:26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4879" cy="4400550"/>
            <wp:effectExtent l="19050" t="0" r="377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879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4CC"/>
    <w:rsid w:val="00174A65"/>
    <w:rsid w:val="00521BF0"/>
    <w:rsid w:val="005E348D"/>
    <w:rsid w:val="005E45A7"/>
    <w:rsid w:val="007574EF"/>
    <w:rsid w:val="007E257F"/>
    <w:rsid w:val="007E34CC"/>
    <w:rsid w:val="00AA5D6C"/>
    <w:rsid w:val="00C904E5"/>
    <w:rsid w:val="00DC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BFD91-A838-4D3D-B32E-80D9FEEF5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Илюса</cp:lastModifiedBy>
  <cp:revision>4</cp:revision>
  <dcterms:created xsi:type="dcterms:W3CDTF">2015-07-22T08:54:00Z</dcterms:created>
  <dcterms:modified xsi:type="dcterms:W3CDTF">2015-07-27T11:33:00Z</dcterms:modified>
</cp:coreProperties>
</file>